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ADD0" w14:textId="0968A13B" w:rsidR="00B429B7" w:rsidRPr="00B429B7" w:rsidRDefault="00B429B7" w:rsidP="00B429B7">
      <w:pPr>
        <w:pStyle w:val="NormalWeb"/>
        <w:shd w:val="clear" w:color="auto" w:fill="FF0000"/>
        <w:rPr>
          <w:rFonts w:ascii="Arial" w:hAnsi="Arial" w:cs="Arial"/>
          <w:b/>
          <w:bCs/>
          <w:color w:val="000000"/>
          <w:sz w:val="27"/>
          <w:szCs w:val="27"/>
        </w:rPr>
      </w:pPr>
      <w:r w:rsidRPr="00B429B7">
        <w:rPr>
          <w:rFonts w:ascii="Arial" w:hAnsi="Arial" w:cs="Arial"/>
          <w:b/>
          <w:bCs/>
          <w:color w:val="000000"/>
          <w:sz w:val="27"/>
          <w:szCs w:val="27"/>
        </w:rPr>
        <w:t>POLICY</w:t>
      </w:r>
    </w:p>
    <w:p w14:paraId="2EC9B5A9" w14:textId="031B9E13" w:rsidR="00B429B7" w:rsidRPr="00B429B7" w:rsidRDefault="00B429B7" w:rsidP="00B429B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B429B7">
        <w:rPr>
          <w:rFonts w:ascii="Arial" w:hAnsi="Arial" w:cs="Arial"/>
          <w:b/>
          <w:bCs/>
          <w:color w:val="000000"/>
        </w:rPr>
        <w:t>Lone Workers Policy</w:t>
      </w:r>
      <w:r w:rsidR="00B85384">
        <w:rPr>
          <w:rFonts w:ascii="Arial" w:hAnsi="Arial" w:cs="Arial"/>
          <w:b/>
          <w:bCs/>
          <w:color w:val="000000"/>
        </w:rPr>
        <w:t xml:space="preserve"> for Bo’ness Networking Group [Bo’net]</w:t>
      </w:r>
    </w:p>
    <w:p w14:paraId="38009B2E" w14:textId="77777777" w:rsidR="00114770" w:rsidRDefault="00114770" w:rsidP="00B429B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CAB921C" w14:textId="3B8108C0" w:rsidR="00B429B7" w:rsidRPr="00B85384" w:rsidRDefault="00114770" w:rsidP="00B429B7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 w:rsidRPr="00B85384">
        <w:rPr>
          <w:rFonts w:ascii="Arial" w:hAnsi="Arial" w:cs="Arial"/>
          <w:i/>
          <w:iCs/>
          <w:color w:val="000000"/>
        </w:rPr>
        <w:t xml:space="preserve">A Lone worker is a </w:t>
      </w:r>
      <w:r w:rsidR="00B429B7" w:rsidRPr="00B85384">
        <w:rPr>
          <w:rFonts w:ascii="Arial" w:hAnsi="Arial" w:cs="Arial"/>
          <w:i/>
          <w:iCs/>
          <w:color w:val="000000"/>
        </w:rPr>
        <w:t xml:space="preserve">volunteer who carries out their work in a location away from the base and in isolation from </w:t>
      </w:r>
      <w:r w:rsidRPr="00B85384">
        <w:rPr>
          <w:rFonts w:ascii="Arial" w:hAnsi="Arial" w:cs="Arial"/>
          <w:i/>
          <w:iCs/>
          <w:color w:val="000000"/>
        </w:rPr>
        <w:t>others,</w:t>
      </w:r>
      <w:r w:rsidR="00B429B7" w:rsidRPr="00B85384">
        <w:rPr>
          <w:rFonts w:ascii="Arial" w:hAnsi="Arial" w:cs="Arial"/>
          <w:i/>
          <w:iCs/>
          <w:color w:val="000000"/>
        </w:rPr>
        <w:t xml:space="preserve"> </w:t>
      </w:r>
      <w:r w:rsidR="002E0278" w:rsidRPr="00B85384">
        <w:rPr>
          <w:rFonts w:ascii="Arial" w:hAnsi="Arial" w:cs="Arial"/>
          <w:i/>
          <w:iCs/>
          <w:color w:val="000000"/>
        </w:rPr>
        <w:t>this</w:t>
      </w:r>
      <w:r w:rsidR="00B429B7" w:rsidRPr="00B85384">
        <w:rPr>
          <w:rFonts w:ascii="Arial" w:hAnsi="Arial" w:cs="Arial"/>
          <w:i/>
          <w:iCs/>
          <w:color w:val="000000"/>
        </w:rPr>
        <w:t xml:space="preserve"> may be on a regular or occasional basis.</w:t>
      </w:r>
    </w:p>
    <w:p w14:paraId="6B92C89B" w14:textId="77777777" w:rsidR="00114770" w:rsidRPr="00B85384" w:rsidRDefault="00114770" w:rsidP="00B429B7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4D11091F" w14:textId="17E94899" w:rsidR="00B429B7" w:rsidRPr="002E0278" w:rsidRDefault="00B429B7" w:rsidP="00B429B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2E0278">
        <w:rPr>
          <w:rFonts w:ascii="Arial" w:hAnsi="Arial" w:cs="Arial"/>
          <w:b/>
          <w:bCs/>
          <w:color w:val="000000"/>
        </w:rPr>
        <w:t>Duties and Responsibilities</w:t>
      </w:r>
    </w:p>
    <w:p w14:paraId="45C3FE85" w14:textId="77777777" w:rsidR="00114770" w:rsidRDefault="00B429B7" w:rsidP="00B429B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B429B7">
        <w:rPr>
          <w:rFonts w:ascii="Arial" w:hAnsi="Arial" w:cs="Arial"/>
          <w:color w:val="000000"/>
        </w:rPr>
        <w:t xml:space="preserve">The </w:t>
      </w:r>
      <w:r w:rsidR="00114770">
        <w:rPr>
          <w:rFonts w:ascii="Arial" w:hAnsi="Arial" w:cs="Arial"/>
          <w:color w:val="000000"/>
        </w:rPr>
        <w:t>Committee has the</w:t>
      </w:r>
      <w:r w:rsidRPr="00B429B7">
        <w:rPr>
          <w:rFonts w:ascii="Arial" w:hAnsi="Arial" w:cs="Arial"/>
          <w:color w:val="000000"/>
        </w:rPr>
        <w:t xml:space="preserve"> responsibility for:</w:t>
      </w:r>
    </w:p>
    <w:p w14:paraId="596CE709" w14:textId="1A417B76" w:rsidR="00B429B7" w:rsidRPr="00B429B7" w:rsidRDefault="00B429B7" w:rsidP="00B429B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B429B7">
        <w:rPr>
          <w:rFonts w:ascii="Arial" w:hAnsi="Arial" w:cs="Arial"/>
          <w:color w:val="000000"/>
        </w:rPr>
        <w:t xml:space="preserve">Taking a legal “duty of care” to </w:t>
      </w:r>
      <w:r w:rsidR="002E0278" w:rsidRPr="00B429B7">
        <w:rPr>
          <w:rFonts w:ascii="Arial" w:hAnsi="Arial" w:cs="Arial"/>
          <w:color w:val="000000"/>
        </w:rPr>
        <w:t>all</w:t>
      </w:r>
      <w:r w:rsidRPr="00B429B7">
        <w:rPr>
          <w:rFonts w:ascii="Arial" w:hAnsi="Arial" w:cs="Arial"/>
          <w:color w:val="000000"/>
        </w:rPr>
        <w:t xml:space="preserve"> their</w:t>
      </w:r>
      <w:r w:rsidR="00114770">
        <w:rPr>
          <w:rFonts w:ascii="Arial" w:hAnsi="Arial" w:cs="Arial"/>
          <w:color w:val="000000"/>
        </w:rPr>
        <w:t xml:space="preserve"> </w:t>
      </w:r>
      <w:r w:rsidRPr="00B429B7">
        <w:rPr>
          <w:rFonts w:ascii="Arial" w:hAnsi="Arial" w:cs="Arial"/>
          <w:color w:val="000000"/>
        </w:rPr>
        <w:t>volunteers to provide them with a safe system of work</w:t>
      </w:r>
      <w:r w:rsidR="00114770">
        <w:rPr>
          <w:rFonts w:ascii="Arial" w:hAnsi="Arial" w:cs="Arial"/>
          <w:color w:val="000000"/>
        </w:rPr>
        <w:t>.</w:t>
      </w:r>
    </w:p>
    <w:p w14:paraId="5B35EF73" w14:textId="77777777" w:rsidR="00114770" w:rsidRDefault="00B429B7" w:rsidP="00B429B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B429B7">
        <w:rPr>
          <w:rFonts w:ascii="Arial" w:hAnsi="Arial" w:cs="Arial"/>
          <w:color w:val="000000"/>
        </w:rPr>
        <w:t>Regularly reviewing, documenting, updating, and communicating working practices and procedures to all volunteers</w:t>
      </w:r>
    </w:p>
    <w:p w14:paraId="53EA5C0A" w14:textId="77777777" w:rsidR="00114770" w:rsidRDefault="00B429B7" w:rsidP="00B429B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B429B7">
        <w:rPr>
          <w:rFonts w:ascii="Arial" w:hAnsi="Arial" w:cs="Arial"/>
          <w:color w:val="000000"/>
        </w:rPr>
        <w:t>Putting in place working practices and procedures identified in risk assessments to reduce risk</w:t>
      </w:r>
      <w:r w:rsidR="00114770">
        <w:rPr>
          <w:rFonts w:ascii="Arial" w:hAnsi="Arial" w:cs="Arial"/>
          <w:color w:val="000000"/>
        </w:rPr>
        <w:t>.</w:t>
      </w:r>
    </w:p>
    <w:p w14:paraId="14F32F9E" w14:textId="6F477C01" w:rsidR="00114770" w:rsidRDefault="00B429B7" w:rsidP="00B429B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B429B7">
        <w:rPr>
          <w:rFonts w:ascii="Arial" w:hAnsi="Arial" w:cs="Arial"/>
          <w:color w:val="000000"/>
        </w:rPr>
        <w:t>Ensuring that all volunteers are trained and understand what is required of them</w:t>
      </w:r>
      <w:r w:rsidR="00114770">
        <w:rPr>
          <w:rFonts w:ascii="Arial" w:hAnsi="Arial" w:cs="Arial"/>
          <w:color w:val="000000"/>
        </w:rPr>
        <w:t>.</w:t>
      </w:r>
      <w:r w:rsidRPr="00B429B7">
        <w:rPr>
          <w:rFonts w:ascii="Arial" w:hAnsi="Arial" w:cs="Arial"/>
          <w:color w:val="000000"/>
        </w:rPr>
        <w:t xml:space="preserve"> Knowing where volunteers are during working hours</w:t>
      </w:r>
      <w:r w:rsidR="00114770">
        <w:rPr>
          <w:rFonts w:ascii="Arial" w:hAnsi="Arial" w:cs="Arial"/>
          <w:color w:val="000000"/>
        </w:rPr>
        <w:t>.</w:t>
      </w:r>
    </w:p>
    <w:p w14:paraId="77B48B4B" w14:textId="63E1A7E7" w:rsidR="00B429B7" w:rsidRPr="00B429B7" w:rsidRDefault="00B429B7" w:rsidP="00B429B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B429B7">
        <w:rPr>
          <w:rFonts w:ascii="Arial" w:hAnsi="Arial" w:cs="Arial"/>
          <w:color w:val="000000"/>
        </w:rPr>
        <w:t>Ensuring that</w:t>
      </w:r>
      <w:r w:rsidR="00114770">
        <w:rPr>
          <w:rFonts w:ascii="Arial" w:hAnsi="Arial" w:cs="Arial"/>
          <w:color w:val="000000"/>
        </w:rPr>
        <w:t xml:space="preserve"> </w:t>
      </w:r>
      <w:r w:rsidRPr="00B429B7">
        <w:rPr>
          <w:rFonts w:ascii="Arial" w:hAnsi="Arial" w:cs="Arial"/>
          <w:color w:val="000000"/>
        </w:rPr>
        <w:t>volunteers follow agreed practices and procedures</w:t>
      </w:r>
      <w:r w:rsidR="00114770">
        <w:rPr>
          <w:rFonts w:ascii="Arial" w:hAnsi="Arial" w:cs="Arial"/>
          <w:color w:val="000000"/>
        </w:rPr>
        <w:t>.</w:t>
      </w:r>
    </w:p>
    <w:p w14:paraId="6450C3A4" w14:textId="031B8467" w:rsidR="00B429B7" w:rsidRPr="00B429B7" w:rsidRDefault="00B429B7" w:rsidP="00B429B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B429B7">
        <w:rPr>
          <w:rFonts w:ascii="Arial" w:hAnsi="Arial" w:cs="Arial"/>
          <w:color w:val="000000"/>
        </w:rPr>
        <w:t>Learning any lessons and putting revised plans into action where necessary</w:t>
      </w:r>
      <w:r w:rsidR="00114770">
        <w:rPr>
          <w:rFonts w:ascii="Arial" w:hAnsi="Arial" w:cs="Arial"/>
          <w:color w:val="000000"/>
        </w:rPr>
        <w:t>.</w:t>
      </w:r>
    </w:p>
    <w:p w14:paraId="096E5AC0" w14:textId="4B70D1A3" w:rsidR="00B429B7" w:rsidRPr="00B429B7" w:rsidRDefault="00B429B7" w:rsidP="00B429B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B429B7">
        <w:rPr>
          <w:rFonts w:ascii="Arial" w:hAnsi="Arial" w:cs="Arial"/>
          <w:color w:val="000000"/>
        </w:rPr>
        <w:t>Ensuring that anyone working alone is medically fit to do so</w:t>
      </w:r>
      <w:r w:rsidR="00114770">
        <w:rPr>
          <w:rFonts w:ascii="Arial" w:hAnsi="Arial" w:cs="Arial"/>
          <w:color w:val="000000"/>
        </w:rPr>
        <w:t>.</w:t>
      </w:r>
    </w:p>
    <w:p w14:paraId="278EBA36" w14:textId="77777777" w:rsidR="00114770" w:rsidRDefault="00114770" w:rsidP="00B429B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6B7874E" w14:textId="2E591089" w:rsidR="00B429B7" w:rsidRPr="00B85384" w:rsidRDefault="00B429B7" w:rsidP="00B429B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B85384">
        <w:rPr>
          <w:rFonts w:ascii="Arial" w:hAnsi="Arial" w:cs="Arial"/>
          <w:b/>
          <w:bCs/>
          <w:color w:val="000000"/>
        </w:rPr>
        <w:t>All lone workers are responsible for:</w:t>
      </w:r>
    </w:p>
    <w:p w14:paraId="69CE861D" w14:textId="4A056A02" w:rsidR="00B429B7" w:rsidRPr="00B429B7" w:rsidRDefault="00B429B7" w:rsidP="00B429B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B429B7">
        <w:rPr>
          <w:rFonts w:ascii="Arial" w:hAnsi="Arial" w:cs="Arial"/>
          <w:color w:val="000000"/>
        </w:rPr>
        <w:t xml:space="preserve">Carrying and using all equipment provided for their safety </w:t>
      </w:r>
      <w:proofErr w:type="gramStart"/>
      <w:r w:rsidRPr="00B429B7">
        <w:rPr>
          <w:rFonts w:ascii="Arial" w:hAnsi="Arial" w:cs="Arial"/>
          <w:color w:val="000000"/>
        </w:rPr>
        <w:t>e.g.</w:t>
      </w:r>
      <w:proofErr w:type="gramEnd"/>
      <w:r w:rsidRPr="00B429B7">
        <w:rPr>
          <w:rFonts w:ascii="Arial" w:hAnsi="Arial" w:cs="Arial"/>
          <w:color w:val="000000"/>
        </w:rPr>
        <w:t xml:space="preserve"> personal alarms</w:t>
      </w:r>
      <w:r w:rsidR="00B85384">
        <w:rPr>
          <w:rFonts w:ascii="Arial" w:hAnsi="Arial" w:cs="Arial"/>
          <w:color w:val="000000"/>
        </w:rPr>
        <w:t>,</w:t>
      </w:r>
      <w:r w:rsidRPr="00B429B7">
        <w:rPr>
          <w:rFonts w:ascii="Arial" w:hAnsi="Arial" w:cs="Arial"/>
          <w:color w:val="000000"/>
        </w:rPr>
        <w:t xml:space="preserve"> mobile phones and making sure batteries are working and fully charged</w:t>
      </w:r>
    </w:p>
    <w:p w14:paraId="0573C230" w14:textId="4CC0A6FE" w:rsidR="00B429B7" w:rsidRPr="00B429B7" w:rsidRDefault="00B429B7" w:rsidP="00B429B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B429B7">
        <w:rPr>
          <w:rFonts w:ascii="Arial" w:hAnsi="Arial" w:cs="Arial"/>
          <w:color w:val="000000"/>
        </w:rPr>
        <w:t>Understanding the risks that affect them and not taking unnecessary risks</w:t>
      </w:r>
      <w:r w:rsidR="00B85384">
        <w:rPr>
          <w:rFonts w:ascii="Arial" w:hAnsi="Arial" w:cs="Arial"/>
          <w:color w:val="000000"/>
        </w:rPr>
        <w:t>.</w:t>
      </w:r>
    </w:p>
    <w:p w14:paraId="44ED54B9" w14:textId="175E8419" w:rsidR="00B429B7" w:rsidRPr="002E0278" w:rsidRDefault="00B429B7" w:rsidP="00B429B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B429B7">
        <w:rPr>
          <w:rFonts w:ascii="Arial" w:hAnsi="Arial" w:cs="Arial"/>
          <w:color w:val="000000"/>
        </w:rPr>
        <w:t xml:space="preserve">Raising any issues or concerns with the </w:t>
      </w:r>
      <w:r w:rsidR="00114770">
        <w:rPr>
          <w:rFonts w:ascii="Arial" w:hAnsi="Arial" w:cs="Arial"/>
          <w:color w:val="000000"/>
        </w:rPr>
        <w:t xml:space="preserve">Chair- </w:t>
      </w:r>
      <w:r w:rsidR="00114770" w:rsidRPr="002E0278">
        <w:rPr>
          <w:rFonts w:ascii="Arial" w:hAnsi="Arial" w:cs="Arial"/>
          <w:b/>
          <w:bCs/>
          <w:color w:val="000000"/>
        </w:rPr>
        <w:t>Madelene Hunt</w:t>
      </w:r>
    </w:p>
    <w:p w14:paraId="5FD81A44" w14:textId="15D33711" w:rsidR="00B429B7" w:rsidRPr="00B429B7" w:rsidRDefault="00B429B7" w:rsidP="00B429B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B429B7">
        <w:rPr>
          <w:rFonts w:ascii="Arial" w:hAnsi="Arial" w:cs="Arial"/>
          <w:color w:val="000000"/>
        </w:rPr>
        <w:t>Keeping in contact with a designated person whilst working alone</w:t>
      </w:r>
      <w:r w:rsidR="00B85384">
        <w:rPr>
          <w:rFonts w:ascii="Arial" w:hAnsi="Arial" w:cs="Arial"/>
          <w:color w:val="000000"/>
        </w:rPr>
        <w:t>.</w:t>
      </w:r>
    </w:p>
    <w:p w14:paraId="134A4A99" w14:textId="69B48B79" w:rsidR="00B429B7" w:rsidRPr="00B429B7" w:rsidRDefault="00B429B7" w:rsidP="00B429B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B429B7">
        <w:rPr>
          <w:rFonts w:ascii="Arial" w:hAnsi="Arial" w:cs="Arial"/>
          <w:color w:val="000000"/>
        </w:rPr>
        <w:t>Informing the designated person of any changes to their movements</w:t>
      </w:r>
      <w:r w:rsidR="002E0278">
        <w:rPr>
          <w:rFonts w:ascii="Arial" w:hAnsi="Arial" w:cs="Arial"/>
          <w:color w:val="000000"/>
        </w:rPr>
        <w:t>.</w:t>
      </w:r>
      <w:r w:rsidRPr="00B429B7">
        <w:rPr>
          <w:rFonts w:ascii="Arial" w:hAnsi="Arial" w:cs="Arial"/>
          <w:color w:val="000000"/>
        </w:rPr>
        <w:t xml:space="preserve"> </w:t>
      </w:r>
    </w:p>
    <w:p w14:paraId="2DAF3804" w14:textId="4FE23A2C" w:rsidR="00B429B7" w:rsidRPr="00B429B7" w:rsidRDefault="002E0278" w:rsidP="00B429B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="00B429B7" w:rsidRPr="00B429B7">
        <w:rPr>
          <w:rFonts w:ascii="Arial" w:hAnsi="Arial" w:cs="Arial"/>
          <w:color w:val="000000"/>
        </w:rPr>
        <w:t>nowing what to do if threatened verbally or physically</w:t>
      </w:r>
      <w:r>
        <w:rPr>
          <w:rFonts w:ascii="Arial" w:hAnsi="Arial" w:cs="Arial"/>
          <w:color w:val="000000"/>
        </w:rPr>
        <w:t xml:space="preserve">. </w:t>
      </w:r>
      <w:r w:rsidR="00B429B7" w:rsidRPr="00B429B7">
        <w:rPr>
          <w:rFonts w:ascii="Arial" w:hAnsi="Arial" w:cs="Arial"/>
          <w:color w:val="000000"/>
        </w:rPr>
        <w:t xml:space="preserve">Reporting to the designated person immediately if they experience anything unpleasant, no matter how </w:t>
      </w:r>
      <w:proofErr w:type="spellStart"/>
      <w:proofErr w:type="gramStart"/>
      <w:r w:rsidR="00B429B7" w:rsidRPr="00B429B7">
        <w:rPr>
          <w:rFonts w:ascii="Arial" w:hAnsi="Arial" w:cs="Arial"/>
          <w:color w:val="000000"/>
        </w:rPr>
        <w:t>trivia</w:t>
      </w:r>
      <w:r w:rsidR="00B85384">
        <w:rPr>
          <w:rFonts w:ascii="Arial" w:hAnsi="Arial" w:cs="Arial"/>
          <w:color w:val="000000"/>
        </w:rPr>
        <w:t>.</w:t>
      </w:r>
      <w:r w:rsidR="00B429B7" w:rsidRPr="00B429B7">
        <w:rPr>
          <w:rFonts w:ascii="Arial" w:hAnsi="Arial" w:cs="Arial"/>
          <w:color w:val="000000"/>
        </w:rPr>
        <w:t>l</w:t>
      </w:r>
      <w:proofErr w:type="spellEnd"/>
      <w:proofErr w:type="gramEnd"/>
      <w:r w:rsidR="00B429B7" w:rsidRPr="00B429B7">
        <w:rPr>
          <w:rFonts w:ascii="Arial" w:hAnsi="Arial" w:cs="Arial"/>
          <w:color w:val="000000"/>
        </w:rPr>
        <w:t xml:space="preserve"> Ensuring that a record is made</w:t>
      </w:r>
      <w:r>
        <w:rPr>
          <w:rFonts w:ascii="Arial" w:hAnsi="Arial" w:cs="Arial"/>
          <w:color w:val="000000"/>
        </w:rPr>
        <w:t xml:space="preserve"> to the Chair – </w:t>
      </w:r>
      <w:r w:rsidRPr="002E0278">
        <w:rPr>
          <w:rFonts w:ascii="Arial" w:hAnsi="Arial" w:cs="Arial"/>
          <w:b/>
          <w:bCs/>
          <w:color w:val="000000"/>
        </w:rPr>
        <w:t>Madelene Hunt</w:t>
      </w:r>
      <w:r w:rsidR="00B429B7" w:rsidRPr="00B429B7">
        <w:rPr>
          <w:rFonts w:ascii="Arial" w:hAnsi="Arial" w:cs="Arial"/>
          <w:color w:val="000000"/>
        </w:rPr>
        <w:t xml:space="preserve"> of the date, time and location of any incident </w:t>
      </w:r>
    </w:p>
    <w:p w14:paraId="3604BE68" w14:textId="0A3B2EF4" w:rsidR="00B429B7" w:rsidRPr="00B429B7" w:rsidRDefault="002E0278" w:rsidP="00B429B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Knowing </w:t>
      </w:r>
      <w:r w:rsidR="00B429B7" w:rsidRPr="00B429B7">
        <w:rPr>
          <w:rFonts w:ascii="Arial" w:hAnsi="Arial" w:cs="Arial"/>
          <w:color w:val="000000"/>
        </w:rPr>
        <w:t xml:space="preserve">where the first aid box </w:t>
      </w:r>
      <w:r w:rsidR="00B85384">
        <w:rPr>
          <w:rFonts w:ascii="Arial" w:hAnsi="Arial" w:cs="Arial"/>
          <w:color w:val="000000"/>
        </w:rPr>
        <w:t xml:space="preserve">is </w:t>
      </w:r>
      <w:r w:rsidR="00B85384" w:rsidRPr="00B429B7">
        <w:rPr>
          <w:rFonts w:ascii="Arial" w:hAnsi="Arial" w:cs="Arial"/>
          <w:color w:val="000000"/>
        </w:rPr>
        <w:t>located</w:t>
      </w:r>
      <w:r>
        <w:rPr>
          <w:rFonts w:ascii="Arial" w:hAnsi="Arial" w:cs="Arial"/>
          <w:color w:val="000000"/>
        </w:rPr>
        <w:t>.</w:t>
      </w:r>
    </w:p>
    <w:p w14:paraId="167ED812" w14:textId="77777777" w:rsidR="002E0278" w:rsidRDefault="002E0278" w:rsidP="00B429B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EA4C446" w14:textId="31BE8970" w:rsidR="00B429B7" w:rsidRDefault="00B429B7" w:rsidP="00B429B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B429B7">
        <w:rPr>
          <w:rFonts w:ascii="Arial" w:hAnsi="Arial" w:cs="Arial"/>
          <w:color w:val="000000"/>
        </w:rPr>
        <w:t>Do not feel embarrassed about causing a scene</w:t>
      </w:r>
      <w:r w:rsidR="002E0278">
        <w:rPr>
          <w:rFonts w:ascii="Arial" w:hAnsi="Arial" w:cs="Arial"/>
          <w:color w:val="000000"/>
        </w:rPr>
        <w:t xml:space="preserve"> if you feel in danger</w:t>
      </w:r>
      <w:r w:rsidRPr="00B429B7">
        <w:rPr>
          <w:rFonts w:ascii="Arial" w:hAnsi="Arial" w:cs="Arial"/>
          <w:color w:val="000000"/>
        </w:rPr>
        <w:t xml:space="preserve">, do all you can to attract attention Call 999 on your mobile phone and remember to tell them your </w:t>
      </w:r>
      <w:r w:rsidR="002E0278" w:rsidRPr="00B429B7">
        <w:rPr>
          <w:rFonts w:ascii="Arial" w:hAnsi="Arial" w:cs="Arial"/>
          <w:color w:val="000000"/>
        </w:rPr>
        <w:t>address,</w:t>
      </w:r>
      <w:r w:rsidR="002E0278">
        <w:rPr>
          <w:rFonts w:ascii="Arial" w:hAnsi="Arial" w:cs="Arial"/>
          <w:color w:val="000000"/>
        </w:rPr>
        <w:t xml:space="preserve"> </w:t>
      </w:r>
      <w:proofErr w:type="gramStart"/>
      <w:r w:rsidRPr="00B429B7">
        <w:rPr>
          <w:rFonts w:ascii="Arial" w:hAnsi="Arial" w:cs="Arial"/>
          <w:color w:val="000000"/>
        </w:rPr>
        <w:t>If</w:t>
      </w:r>
      <w:proofErr w:type="gramEnd"/>
      <w:r w:rsidRPr="00B429B7">
        <w:rPr>
          <w:rFonts w:ascii="Arial" w:hAnsi="Arial" w:cs="Arial"/>
          <w:color w:val="000000"/>
        </w:rPr>
        <w:t xml:space="preserve"> possible, dial 999 again on </w:t>
      </w:r>
      <w:r w:rsidR="00B85384">
        <w:rPr>
          <w:rFonts w:ascii="Arial" w:hAnsi="Arial" w:cs="Arial"/>
          <w:color w:val="000000"/>
        </w:rPr>
        <w:t>a landline</w:t>
      </w:r>
      <w:r w:rsidRPr="00B429B7">
        <w:rPr>
          <w:rFonts w:ascii="Arial" w:hAnsi="Arial" w:cs="Arial"/>
          <w:color w:val="000000"/>
        </w:rPr>
        <w:t xml:space="preserve"> phone as the call will be traced auto</w:t>
      </w:r>
      <w:r w:rsidR="00B85384">
        <w:rPr>
          <w:rFonts w:ascii="Arial" w:hAnsi="Arial" w:cs="Arial"/>
          <w:color w:val="000000"/>
        </w:rPr>
        <w:t>matically.</w:t>
      </w:r>
    </w:p>
    <w:p w14:paraId="641089C2" w14:textId="6981C852" w:rsidR="002E0278" w:rsidRDefault="002E0278" w:rsidP="00B429B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2EED166" w14:textId="0EE40735" w:rsidR="002E0278" w:rsidRDefault="002E0278" w:rsidP="00B429B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CF524DD" w14:textId="43941D5C" w:rsidR="002E0278" w:rsidRDefault="002E0278" w:rsidP="00B429B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128D4D9" w14:textId="77777777" w:rsidR="002E0278" w:rsidRPr="002E0278" w:rsidRDefault="002E0278" w:rsidP="002E0278">
      <w:pPr>
        <w:spacing w:after="0" w:line="240" w:lineRule="auto"/>
        <w:rPr>
          <w:rFonts w:ascii="Arial" w:eastAsia="Calibri" w:hAnsi="Arial" w:cs="Arial"/>
        </w:rPr>
      </w:pPr>
      <w:r w:rsidRPr="002E0278">
        <w:rPr>
          <w:rFonts w:ascii="Arial" w:eastAsia="Calibri" w:hAnsi="Arial" w:cs="Arial"/>
        </w:rPr>
        <w:t>Published:</w:t>
      </w:r>
      <w:r w:rsidRPr="002E0278">
        <w:rPr>
          <w:rFonts w:ascii="Arial" w:eastAsia="Calibri" w:hAnsi="Arial" w:cs="Arial"/>
        </w:rPr>
        <w:tab/>
      </w:r>
      <w:r w:rsidRPr="002E0278">
        <w:rPr>
          <w:rFonts w:ascii="Arial" w:eastAsia="Calibri" w:hAnsi="Arial" w:cs="Arial"/>
        </w:rPr>
        <w:tab/>
      </w:r>
      <w:r w:rsidRPr="002E0278">
        <w:rPr>
          <w:rFonts w:ascii="Arial" w:eastAsia="Calibri" w:hAnsi="Arial" w:cs="Arial"/>
        </w:rPr>
        <w:tab/>
        <w:t>August 2021</w:t>
      </w:r>
    </w:p>
    <w:p w14:paraId="24371B8E" w14:textId="467A86DD" w:rsidR="002E0278" w:rsidRDefault="002E0278" w:rsidP="002E027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2E0278">
        <w:rPr>
          <w:rFonts w:ascii="Arial" w:eastAsia="Calibri" w:hAnsi="Arial" w:cs="Arial"/>
          <w:sz w:val="22"/>
          <w:szCs w:val="22"/>
          <w:lang w:eastAsia="en-US"/>
        </w:rPr>
        <w:t>Review Date:</w:t>
      </w:r>
      <w:r w:rsidRPr="002E0278">
        <w:rPr>
          <w:rFonts w:ascii="Arial" w:eastAsia="Calibri" w:hAnsi="Arial" w:cs="Arial"/>
          <w:sz w:val="22"/>
          <w:szCs w:val="22"/>
          <w:lang w:eastAsia="en-US"/>
        </w:rPr>
        <w:tab/>
      </w:r>
      <w:r w:rsidRPr="002E0278">
        <w:rPr>
          <w:rFonts w:ascii="Arial" w:eastAsia="Calibri" w:hAnsi="Arial" w:cs="Arial"/>
          <w:sz w:val="22"/>
          <w:szCs w:val="22"/>
          <w:lang w:eastAsia="en-US"/>
        </w:rPr>
        <w:tab/>
      </w:r>
      <w:r w:rsidRPr="002E0278">
        <w:rPr>
          <w:rFonts w:ascii="Arial" w:eastAsia="Calibri" w:hAnsi="Arial" w:cs="Arial"/>
          <w:sz w:val="22"/>
          <w:szCs w:val="22"/>
          <w:lang w:eastAsia="en-US"/>
        </w:rPr>
        <w:tab/>
        <w:t>August 2022</w:t>
      </w:r>
    </w:p>
    <w:p w14:paraId="3162DF69" w14:textId="77777777" w:rsidR="002E0278" w:rsidRPr="00B429B7" w:rsidRDefault="002E0278" w:rsidP="00B429B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83EDE7F" w14:textId="77777777" w:rsidR="00EB76FC" w:rsidRPr="00B429B7" w:rsidRDefault="00EB76FC" w:rsidP="00B429B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B76FC" w:rsidRPr="00B429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6AEA" w14:textId="77777777" w:rsidR="00A76C20" w:rsidRDefault="00A76C20" w:rsidP="00B429B7">
      <w:pPr>
        <w:spacing w:after="0" w:line="240" w:lineRule="auto"/>
      </w:pPr>
      <w:r>
        <w:separator/>
      </w:r>
    </w:p>
  </w:endnote>
  <w:endnote w:type="continuationSeparator" w:id="0">
    <w:p w14:paraId="53C07692" w14:textId="77777777" w:rsidR="00A76C20" w:rsidRDefault="00A76C20" w:rsidP="00B4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26AB" w14:textId="77777777" w:rsidR="00E449FC" w:rsidRDefault="00E44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D48D" w14:textId="77777777" w:rsidR="00E449FC" w:rsidRDefault="00E449FC" w:rsidP="00E449FC">
    <w:pPr>
      <w:jc w:val="center"/>
    </w:pPr>
    <w:r>
      <w:rPr>
        <w:rFonts w:cstheme="minorHAnsi"/>
        <w:sz w:val="18"/>
        <w:szCs w:val="18"/>
      </w:rPr>
      <w:t>Bo’ness Networking Group [Bo’net]</w:t>
    </w:r>
    <w:r>
      <w:t xml:space="preserve"> SCIO49848</w:t>
    </w:r>
  </w:p>
  <w:p w14:paraId="1CE77F37" w14:textId="77777777" w:rsidR="00E449FC" w:rsidRDefault="00E449FC" w:rsidP="00E449F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C77D" w14:textId="77777777" w:rsidR="00E449FC" w:rsidRDefault="00E44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E69D" w14:textId="77777777" w:rsidR="00A76C20" w:rsidRDefault="00A76C20" w:rsidP="00B429B7">
      <w:pPr>
        <w:spacing w:after="0" w:line="240" w:lineRule="auto"/>
      </w:pPr>
      <w:r>
        <w:separator/>
      </w:r>
    </w:p>
  </w:footnote>
  <w:footnote w:type="continuationSeparator" w:id="0">
    <w:p w14:paraId="30942D14" w14:textId="77777777" w:rsidR="00A76C20" w:rsidRDefault="00A76C20" w:rsidP="00B42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6110" w14:textId="77777777" w:rsidR="00E449FC" w:rsidRDefault="00E44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Times New Roman" w:hAnsi="Arial" w:cs="Arial"/>
        <w:b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7370064" w14:textId="1F44D326" w:rsidR="00B429B7" w:rsidRPr="00AC280D" w:rsidRDefault="00B429B7" w:rsidP="00B429B7">
        <w:pPr>
          <w:pStyle w:val="Header"/>
          <w:pBdr>
            <w:bottom w:val="single" w:sz="4" w:space="1" w:color="auto"/>
          </w:pBdr>
          <w:jc w:val="center"/>
          <w:rPr>
            <w:rFonts w:ascii="Arial" w:eastAsiaTheme="majorEastAsia" w:hAnsi="Arial" w:cs="Arial"/>
            <w:b/>
            <w:sz w:val="28"/>
            <w:szCs w:val="32"/>
          </w:rPr>
        </w:pPr>
        <w:r w:rsidRPr="00B429B7">
          <w:rPr>
            <w:rFonts w:ascii="Arial" w:eastAsia="Times New Roman" w:hAnsi="Arial" w:cs="Arial"/>
            <w:b/>
            <w:sz w:val="32"/>
            <w:szCs w:val="32"/>
          </w:rPr>
          <w:t>PO</w:t>
        </w:r>
        <w:r>
          <w:rPr>
            <w:rFonts w:ascii="Arial" w:eastAsia="Times New Roman" w:hAnsi="Arial" w:cs="Arial"/>
            <w:b/>
            <w:sz w:val="32"/>
            <w:szCs w:val="32"/>
          </w:rPr>
          <w:t>6 LONE WORKER POLICY</w:t>
        </w:r>
      </w:p>
    </w:sdtContent>
  </w:sdt>
  <w:p w14:paraId="374BB59D" w14:textId="615A7B3F" w:rsidR="00B429B7" w:rsidRPr="00B429B7" w:rsidRDefault="00B429B7" w:rsidP="00B429B7">
    <w:pPr>
      <w:pStyle w:val="Header"/>
      <w:pBdr>
        <w:bottom w:val="single" w:sz="4" w:space="1" w:color="auto"/>
      </w:pBdr>
      <w:rPr>
        <w:rFonts w:ascii="Arial" w:eastAsiaTheme="majorEastAsia" w:hAnsi="Arial" w:cs="Arial"/>
        <w:b/>
        <w:sz w:val="28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4B4B" w14:textId="77777777" w:rsidR="00E449FC" w:rsidRDefault="00E449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B7"/>
    <w:rsid w:val="00114770"/>
    <w:rsid w:val="002E0278"/>
    <w:rsid w:val="005F0806"/>
    <w:rsid w:val="00A76C20"/>
    <w:rsid w:val="00B429B7"/>
    <w:rsid w:val="00B85384"/>
    <w:rsid w:val="00E449FC"/>
    <w:rsid w:val="00EB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6611D"/>
  <w15:chartTrackingRefBased/>
  <w15:docId w15:val="{402CFBC4-B5FC-4265-96BE-1528B966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42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9B7"/>
  </w:style>
  <w:style w:type="paragraph" w:styleId="Footer">
    <w:name w:val="footer"/>
    <w:basedOn w:val="Normal"/>
    <w:link w:val="FooterChar"/>
    <w:uiPriority w:val="99"/>
    <w:unhideWhenUsed/>
    <w:rsid w:val="00B42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PO6 LONE WORKER POLICY</dc:title>
  <dc:subject/>
  <dc:creator>Maria Ford</dc:creator>
  <cp:keywords/>
  <dc:description/>
  <cp:lastModifiedBy>Maria Ford</cp:lastModifiedBy>
  <cp:revision>2</cp:revision>
  <dcterms:created xsi:type="dcterms:W3CDTF">2021-08-09T14:16:00Z</dcterms:created>
  <dcterms:modified xsi:type="dcterms:W3CDTF">2021-09-04T16:21:00Z</dcterms:modified>
</cp:coreProperties>
</file>